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D" w:rsidRPr="00866186" w:rsidRDefault="0084774D" w:rsidP="0084774D">
      <w:pPr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>РЕПУБЛИКА СРБИЈА</w:t>
      </w: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>НАРОДНА СКУПШТИНА</w:t>
      </w: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Одбор за уставна питања </w:t>
      </w: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>и законодавство</w:t>
      </w:r>
    </w:p>
    <w:p w:rsidR="0084774D" w:rsidRPr="00B63AE4" w:rsidRDefault="0084774D" w:rsidP="0084774D">
      <w:pPr>
        <w:jc w:val="left"/>
        <w:rPr>
          <w:color w:val="000000" w:themeColor="text1"/>
          <w:szCs w:val="24"/>
        </w:rPr>
      </w:pPr>
      <w:r w:rsidRPr="00B63AE4">
        <w:rPr>
          <w:color w:val="000000" w:themeColor="text1"/>
          <w:szCs w:val="24"/>
          <w:lang w:val="sr-Cyrl-RS"/>
        </w:rPr>
        <w:t>04 Број: 06-2/</w:t>
      </w:r>
      <w:r w:rsidR="0092053A" w:rsidRPr="00B63AE4">
        <w:rPr>
          <w:color w:val="000000" w:themeColor="text1"/>
          <w:szCs w:val="24"/>
        </w:rPr>
        <w:t>127-21</w:t>
      </w:r>
    </w:p>
    <w:p w:rsidR="0084774D" w:rsidRPr="00866186" w:rsidRDefault="00866186" w:rsidP="0084774D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8. април</w:t>
      </w:r>
      <w:r w:rsidR="0084774D" w:rsidRPr="00866186">
        <w:rPr>
          <w:color w:val="000000" w:themeColor="text1"/>
          <w:szCs w:val="24"/>
          <w:lang w:val="sr-Cyrl-RS"/>
        </w:rPr>
        <w:t xml:space="preserve"> 2021. године</w:t>
      </w: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>Б е о г р а д</w:t>
      </w:r>
    </w:p>
    <w:p w:rsidR="00866186" w:rsidRPr="00866186" w:rsidRDefault="00866186" w:rsidP="0084774D">
      <w:pPr>
        <w:jc w:val="left"/>
        <w:rPr>
          <w:color w:val="000000" w:themeColor="text1"/>
          <w:szCs w:val="24"/>
          <w:lang w:val="sr-Cyrl-RS"/>
        </w:rPr>
      </w:pPr>
    </w:p>
    <w:p w:rsidR="00866186" w:rsidRPr="00866186" w:rsidRDefault="00866186" w:rsidP="0084774D">
      <w:pPr>
        <w:jc w:val="left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ab/>
        <w:t xml:space="preserve">На основу члана 70. став 1. алинеја прва Пословника Народне </w:t>
      </w:r>
      <w:r w:rsidR="00866186" w:rsidRPr="00866186">
        <w:rPr>
          <w:color w:val="000000" w:themeColor="text1"/>
          <w:szCs w:val="24"/>
          <w:lang w:val="sr-Cyrl-RS"/>
        </w:rPr>
        <w:t>с</w:t>
      </w:r>
      <w:r w:rsidRPr="00866186">
        <w:rPr>
          <w:color w:val="000000" w:themeColor="text1"/>
          <w:szCs w:val="24"/>
          <w:lang w:val="sr-Cyrl-RS"/>
        </w:rPr>
        <w:t>купштине</w:t>
      </w: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>С А З И В А М</w:t>
      </w: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29. СЕДНИЦУ ОДБОРА ЗА УСТАВНА ПИТАЊА И ЗАКОНОДАВСТВО </w:t>
      </w: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>НАРОДНЕ СКУПШТИНЕ ЗА</w:t>
      </w:r>
      <w:r w:rsidR="0031053D" w:rsidRPr="00866186">
        <w:rPr>
          <w:color w:val="000000" w:themeColor="text1"/>
          <w:szCs w:val="24"/>
          <w:lang w:val="sr-Latn-RS"/>
        </w:rPr>
        <w:t xml:space="preserve"> </w:t>
      </w:r>
      <w:r w:rsidR="0031053D" w:rsidRPr="00866186">
        <w:rPr>
          <w:color w:val="000000" w:themeColor="text1"/>
          <w:szCs w:val="24"/>
          <w:lang w:val="sr-Cyrl-RS"/>
        </w:rPr>
        <w:t xml:space="preserve"> СРЕДУ</w:t>
      </w:r>
      <w:r w:rsidRPr="00866186">
        <w:rPr>
          <w:color w:val="000000" w:themeColor="text1"/>
          <w:szCs w:val="24"/>
          <w:lang w:val="sr-Cyrl-RS"/>
        </w:rPr>
        <w:t xml:space="preserve">, </w:t>
      </w:r>
      <w:r w:rsidR="0031053D" w:rsidRPr="00866186">
        <w:rPr>
          <w:color w:val="000000" w:themeColor="text1"/>
          <w:szCs w:val="24"/>
          <w:lang w:val="sr-Cyrl-RS"/>
        </w:rPr>
        <w:t>14</w:t>
      </w:r>
      <w:r w:rsidRPr="00866186">
        <w:rPr>
          <w:color w:val="000000" w:themeColor="text1"/>
          <w:szCs w:val="24"/>
          <w:lang w:val="sr-Cyrl-RS"/>
        </w:rPr>
        <w:t xml:space="preserve">. </w:t>
      </w:r>
      <w:r w:rsidR="00EA3DA8" w:rsidRPr="00866186">
        <w:rPr>
          <w:color w:val="000000" w:themeColor="text1"/>
          <w:szCs w:val="24"/>
          <w:lang w:val="sr-Cyrl-RS"/>
        </w:rPr>
        <w:t>АПРИЛ</w:t>
      </w:r>
      <w:r w:rsidRPr="00866186">
        <w:rPr>
          <w:color w:val="000000" w:themeColor="text1"/>
          <w:szCs w:val="24"/>
          <w:lang w:val="sr-Cyrl-RS"/>
        </w:rPr>
        <w:t xml:space="preserve"> 2021. ГОДИНЕ, </w:t>
      </w: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СА ПОЧЕТКОМ У </w:t>
      </w:r>
      <w:r w:rsidR="0031053D" w:rsidRPr="00B63AE4">
        <w:rPr>
          <w:color w:val="000000" w:themeColor="text1"/>
          <w:szCs w:val="24"/>
          <w:lang w:val="sr-Cyrl-RS"/>
        </w:rPr>
        <w:t>9</w:t>
      </w:r>
      <w:r w:rsidRPr="00B63AE4">
        <w:rPr>
          <w:color w:val="000000" w:themeColor="text1"/>
          <w:szCs w:val="24"/>
          <w:lang w:val="sr-Cyrl-RS"/>
        </w:rPr>
        <w:t>,</w:t>
      </w:r>
      <w:r w:rsidRPr="00B63AE4">
        <w:rPr>
          <w:color w:val="000000" w:themeColor="text1"/>
          <w:szCs w:val="24"/>
        </w:rPr>
        <w:t>30</w:t>
      </w:r>
      <w:r w:rsidRPr="00866186">
        <w:rPr>
          <w:color w:val="000000" w:themeColor="text1"/>
          <w:szCs w:val="24"/>
          <w:lang w:val="sr-Cyrl-RS"/>
        </w:rPr>
        <w:t xml:space="preserve"> ЧАСОВА</w:t>
      </w: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ab/>
        <w:t xml:space="preserve">За ову седницу предлажем следећи </w:t>
      </w: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</w:p>
    <w:p w:rsidR="0084774D" w:rsidRPr="00866186" w:rsidRDefault="0084774D" w:rsidP="006761A0">
      <w:pPr>
        <w:jc w:val="center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>Д н е в н и  р е д:</w:t>
      </w:r>
    </w:p>
    <w:p w:rsidR="006761A0" w:rsidRPr="00866186" w:rsidRDefault="006761A0" w:rsidP="006761A0">
      <w:pPr>
        <w:jc w:val="center"/>
        <w:rPr>
          <w:color w:val="000000" w:themeColor="text1"/>
          <w:szCs w:val="24"/>
        </w:rPr>
      </w:pPr>
    </w:p>
    <w:p w:rsidR="00B63AE4" w:rsidRDefault="0084774D" w:rsidP="00B63AE4">
      <w:pPr>
        <w:spacing w:after="120"/>
        <w:jc w:val="left"/>
        <w:rPr>
          <w:color w:val="000000" w:themeColor="text1"/>
          <w:szCs w:val="24"/>
        </w:rPr>
      </w:pPr>
      <w:r w:rsidRPr="00866186">
        <w:rPr>
          <w:color w:val="000000" w:themeColor="text1"/>
          <w:szCs w:val="24"/>
          <w:lang w:val="sr-Cyrl-RS"/>
        </w:rPr>
        <w:t xml:space="preserve">        </w:t>
      </w:r>
      <w:r w:rsidR="00B63AE4">
        <w:rPr>
          <w:color w:val="000000" w:themeColor="text1"/>
          <w:szCs w:val="24"/>
        </w:rPr>
        <w:tab/>
      </w:r>
      <w:r w:rsidRPr="00866186">
        <w:rPr>
          <w:color w:val="000000" w:themeColor="text1"/>
          <w:szCs w:val="24"/>
          <w:lang w:val="sr-Cyrl-RS"/>
        </w:rPr>
        <w:t>- Усвајање записника са 27. и 28. седнице Одбора.</w:t>
      </w:r>
    </w:p>
    <w:p w:rsidR="00B63AE4" w:rsidRPr="00B63AE4" w:rsidRDefault="00B63AE4" w:rsidP="00B63AE4">
      <w:pPr>
        <w:spacing w:after="120"/>
        <w:ind w:firstLine="720"/>
        <w:rPr>
          <w:color w:val="000000" w:themeColor="text1"/>
          <w:szCs w:val="24"/>
          <w:lang w:val="sr-Cyrl-RS"/>
        </w:rPr>
      </w:pPr>
      <w:r w:rsidRPr="00B63AE4">
        <w:rPr>
          <w:szCs w:val="24"/>
          <w:lang w:val="sr-Cyrl-RS"/>
        </w:rPr>
        <w:t xml:space="preserve">1.   </w:t>
      </w:r>
      <w:r>
        <w:rPr>
          <w:szCs w:val="24"/>
          <w:lang w:val="sr-Cyrl-RS"/>
        </w:rPr>
        <w:t xml:space="preserve">Разматрање </w:t>
      </w:r>
      <w:proofErr w:type="spellStart"/>
      <w:r w:rsidRPr="00B63AE4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закона</w:t>
      </w:r>
      <w:proofErr w:type="spellEnd"/>
      <w:r w:rsidRPr="00B63AE4">
        <w:rPr>
          <w:szCs w:val="24"/>
        </w:rPr>
        <w:t xml:space="preserve"> о </w:t>
      </w:r>
      <w:proofErr w:type="spellStart"/>
      <w:r w:rsidRPr="00B63AE4">
        <w:rPr>
          <w:szCs w:val="24"/>
        </w:rPr>
        <w:t>изменама</w:t>
      </w:r>
      <w:proofErr w:type="spellEnd"/>
      <w:r w:rsidRPr="00B63AE4">
        <w:rPr>
          <w:szCs w:val="24"/>
        </w:rPr>
        <w:t xml:space="preserve"> и </w:t>
      </w:r>
      <w:proofErr w:type="spellStart"/>
      <w:r w:rsidRPr="00B63AE4">
        <w:rPr>
          <w:szCs w:val="24"/>
        </w:rPr>
        <w:t>допунама</w:t>
      </w:r>
      <w:proofErr w:type="spellEnd"/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Закона</w:t>
      </w:r>
      <w:proofErr w:type="spellEnd"/>
      <w:r w:rsidRPr="00B63AE4">
        <w:rPr>
          <w:szCs w:val="24"/>
        </w:rPr>
        <w:t xml:space="preserve"> о </w:t>
      </w:r>
      <w:proofErr w:type="spellStart"/>
      <w:r w:rsidRPr="00B63AE4">
        <w:rPr>
          <w:szCs w:val="24"/>
        </w:rPr>
        <w:t>енергетици</w:t>
      </w:r>
      <w:proofErr w:type="spellEnd"/>
      <w:r w:rsidRPr="00B63AE4">
        <w:rPr>
          <w:szCs w:val="24"/>
          <w:lang w:val="sr-Cyrl-RS"/>
        </w:rPr>
        <w:t>, који је поднела Влада (број 011-522/21 од 30. марта 2021. године)</w:t>
      </w:r>
      <w:r>
        <w:rPr>
          <w:szCs w:val="24"/>
          <w:lang w:val="sr-Cyrl-RS"/>
        </w:rPr>
        <w:t>, у начелу;</w:t>
      </w:r>
    </w:p>
    <w:p w:rsidR="00B63AE4" w:rsidRPr="00B63AE4" w:rsidRDefault="00B63AE4" w:rsidP="00B63AE4">
      <w:pPr>
        <w:shd w:val="clear" w:color="auto" w:fill="FFFFFF" w:themeFill="background1"/>
        <w:tabs>
          <w:tab w:val="left" w:pos="720"/>
        </w:tabs>
        <w:spacing w:after="120"/>
        <w:rPr>
          <w:szCs w:val="24"/>
        </w:rPr>
      </w:pPr>
      <w:r>
        <w:rPr>
          <w:szCs w:val="24"/>
          <w:lang w:val="sr-Cyrl-RS"/>
        </w:rPr>
        <w:t xml:space="preserve">            </w:t>
      </w:r>
      <w:r w:rsidRPr="00B63AE4">
        <w:rPr>
          <w:szCs w:val="24"/>
          <w:lang w:val="sr-Cyrl-RS"/>
        </w:rPr>
        <w:t xml:space="preserve">2.  </w:t>
      </w:r>
      <w:r>
        <w:rPr>
          <w:szCs w:val="24"/>
          <w:lang w:val="sr-Cyrl-RS"/>
        </w:rPr>
        <w:t xml:space="preserve">Разматрање </w:t>
      </w:r>
      <w:proofErr w:type="spellStart"/>
      <w:r w:rsidRPr="00B63AE4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закона</w:t>
      </w:r>
      <w:proofErr w:type="spellEnd"/>
      <w:r w:rsidRPr="00B63AE4">
        <w:rPr>
          <w:szCs w:val="24"/>
        </w:rPr>
        <w:t xml:space="preserve"> о </w:t>
      </w:r>
      <w:proofErr w:type="spellStart"/>
      <w:r w:rsidRPr="00B63AE4">
        <w:rPr>
          <w:szCs w:val="24"/>
        </w:rPr>
        <w:t>коришћењу</w:t>
      </w:r>
      <w:proofErr w:type="spellEnd"/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обновљивих</w:t>
      </w:r>
      <w:proofErr w:type="spellEnd"/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извора</w:t>
      </w:r>
      <w:proofErr w:type="spellEnd"/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енергије</w:t>
      </w:r>
      <w:proofErr w:type="spellEnd"/>
      <w:r w:rsidRPr="00B63AE4">
        <w:rPr>
          <w:szCs w:val="24"/>
          <w:lang w:val="sr-Cyrl-RS"/>
        </w:rPr>
        <w:t>, који је поднела Влада (број 011-521/21 од 30. марта 2021. године)</w:t>
      </w:r>
      <w:r>
        <w:rPr>
          <w:szCs w:val="24"/>
          <w:lang w:val="sr-Cyrl-RS"/>
        </w:rPr>
        <w:t>, у начелу;</w:t>
      </w:r>
      <w:r w:rsidRPr="00B63AE4">
        <w:rPr>
          <w:szCs w:val="24"/>
          <w:lang w:val="sr-Cyrl-RS"/>
        </w:rPr>
        <w:t xml:space="preserve"> </w:t>
      </w:r>
    </w:p>
    <w:p w:rsidR="00B63AE4" w:rsidRPr="00B63AE4" w:rsidRDefault="00B63AE4" w:rsidP="00B63AE4">
      <w:pPr>
        <w:shd w:val="clear" w:color="auto" w:fill="FFFFFF" w:themeFill="background1"/>
        <w:tabs>
          <w:tab w:val="left" w:pos="720"/>
        </w:tabs>
        <w:spacing w:after="120"/>
        <w:rPr>
          <w:szCs w:val="24"/>
        </w:rPr>
      </w:pPr>
      <w:r>
        <w:rPr>
          <w:szCs w:val="24"/>
          <w:lang w:val="sr-Cyrl-RS"/>
        </w:rPr>
        <w:t xml:space="preserve">           </w:t>
      </w:r>
      <w:r w:rsidRPr="00B63AE4">
        <w:rPr>
          <w:szCs w:val="24"/>
          <w:lang w:val="sr-Cyrl-RS"/>
        </w:rPr>
        <w:t xml:space="preserve">3.  </w:t>
      </w:r>
      <w:r>
        <w:rPr>
          <w:szCs w:val="24"/>
          <w:lang w:val="sr-Cyrl-RS"/>
        </w:rPr>
        <w:t xml:space="preserve">Разматрање </w:t>
      </w:r>
      <w:proofErr w:type="spellStart"/>
      <w:r w:rsidRPr="00B63AE4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закона</w:t>
      </w:r>
      <w:proofErr w:type="spellEnd"/>
      <w:r w:rsidRPr="00B63AE4">
        <w:rPr>
          <w:szCs w:val="24"/>
        </w:rPr>
        <w:t xml:space="preserve"> о </w:t>
      </w:r>
      <w:proofErr w:type="spellStart"/>
      <w:r w:rsidRPr="00B63AE4">
        <w:rPr>
          <w:szCs w:val="24"/>
        </w:rPr>
        <w:t>изменама</w:t>
      </w:r>
      <w:proofErr w:type="spellEnd"/>
      <w:r w:rsidRPr="00B63AE4">
        <w:rPr>
          <w:szCs w:val="24"/>
        </w:rPr>
        <w:t xml:space="preserve"> и </w:t>
      </w:r>
      <w:proofErr w:type="spellStart"/>
      <w:r w:rsidRPr="00B63AE4">
        <w:rPr>
          <w:szCs w:val="24"/>
        </w:rPr>
        <w:t>допунама</w:t>
      </w:r>
      <w:proofErr w:type="spellEnd"/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Закона</w:t>
      </w:r>
      <w:proofErr w:type="spellEnd"/>
      <w:r w:rsidRPr="00B63AE4">
        <w:rPr>
          <w:szCs w:val="24"/>
        </w:rPr>
        <w:t xml:space="preserve"> о </w:t>
      </w:r>
      <w:proofErr w:type="spellStart"/>
      <w:r w:rsidRPr="00B63AE4">
        <w:rPr>
          <w:szCs w:val="24"/>
        </w:rPr>
        <w:t>рударству</w:t>
      </w:r>
      <w:proofErr w:type="spellEnd"/>
      <w:r w:rsidRPr="00B63AE4">
        <w:rPr>
          <w:szCs w:val="24"/>
        </w:rPr>
        <w:t xml:space="preserve"> и </w:t>
      </w:r>
      <w:proofErr w:type="spellStart"/>
      <w:r w:rsidRPr="00B63AE4">
        <w:rPr>
          <w:szCs w:val="24"/>
        </w:rPr>
        <w:t>геолошким</w:t>
      </w:r>
      <w:proofErr w:type="spellEnd"/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истраживањима</w:t>
      </w:r>
      <w:proofErr w:type="spellEnd"/>
      <w:r w:rsidRPr="00B63AE4">
        <w:rPr>
          <w:szCs w:val="24"/>
          <w:lang w:val="sr-Cyrl-RS"/>
        </w:rPr>
        <w:t>, који је поднела Влада (број 011-520/21 од 30. марта 2021. године)</w:t>
      </w:r>
      <w:r>
        <w:rPr>
          <w:szCs w:val="24"/>
          <w:lang w:val="sr-Cyrl-RS"/>
        </w:rPr>
        <w:t>, у начелу;</w:t>
      </w:r>
      <w:r w:rsidRPr="00B63AE4">
        <w:rPr>
          <w:szCs w:val="24"/>
          <w:lang w:val="sr-Cyrl-RS"/>
        </w:rPr>
        <w:t xml:space="preserve"> </w:t>
      </w:r>
    </w:p>
    <w:p w:rsidR="0084774D" w:rsidRPr="00866186" w:rsidRDefault="00B63AE4" w:rsidP="00B63AE4">
      <w:pPr>
        <w:shd w:val="clear" w:color="auto" w:fill="FFFFFF" w:themeFill="background1"/>
        <w:tabs>
          <w:tab w:val="left" w:pos="720"/>
        </w:tabs>
        <w:spacing w:after="120"/>
        <w:rPr>
          <w:color w:val="000000" w:themeColor="text1"/>
          <w:szCs w:val="24"/>
        </w:rPr>
      </w:pPr>
      <w:r>
        <w:rPr>
          <w:szCs w:val="24"/>
          <w:lang w:val="sr-Cyrl-RS"/>
        </w:rPr>
        <w:t xml:space="preserve">           </w:t>
      </w:r>
      <w:r w:rsidRPr="00B63AE4">
        <w:rPr>
          <w:szCs w:val="24"/>
          <w:lang w:val="sr-Cyrl-RS"/>
        </w:rPr>
        <w:t xml:space="preserve">4. </w:t>
      </w:r>
      <w:r>
        <w:rPr>
          <w:szCs w:val="24"/>
          <w:lang w:val="sr-Cyrl-RS"/>
        </w:rPr>
        <w:t xml:space="preserve">Разматрање </w:t>
      </w:r>
      <w:proofErr w:type="spellStart"/>
      <w:r w:rsidRPr="00B63AE4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закона</w:t>
      </w:r>
      <w:proofErr w:type="spellEnd"/>
      <w:r w:rsidRPr="00B63AE4">
        <w:rPr>
          <w:szCs w:val="24"/>
        </w:rPr>
        <w:t xml:space="preserve"> о </w:t>
      </w:r>
      <w:proofErr w:type="spellStart"/>
      <w:r w:rsidRPr="00B63AE4">
        <w:rPr>
          <w:szCs w:val="24"/>
        </w:rPr>
        <w:t>енергетској</w:t>
      </w:r>
      <w:proofErr w:type="spellEnd"/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ефикасности</w:t>
      </w:r>
      <w:proofErr w:type="spellEnd"/>
      <w:r w:rsidRPr="00B63AE4">
        <w:rPr>
          <w:szCs w:val="24"/>
        </w:rPr>
        <w:t xml:space="preserve"> и </w:t>
      </w:r>
      <w:proofErr w:type="spellStart"/>
      <w:r w:rsidRPr="00B63AE4">
        <w:rPr>
          <w:szCs w:val="24"/>
        </w:rPr>
        <w:t>рационалној</w:t>
      </w:r>
      <w:proofErr w:type="spellEnd"/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употреби</w:t>
      </w:r>
      <w:proofErr w:type="spellEnd"/>
      <w:r w:rsidRPr="00B63AE4">
        <w:rPr>
          <w:szCs w:val="24"/>
        </w:rPr>
        <w:t xml:space="preserve"> </w:t>
      </w:r>
      <w:proofErr w:type="spellStart"/>
      <w:r w:rsidRPr="00B63AE4">
        <w:rPr>
          <w:szCs w:val="24"/>
        </w:rPr>
        <w:t>енергије</w:t>
      </w:r>
      <w:proofErr w:type="spellEnd"/>
      <w:r w:rsidRPr="00B63AE4">
        <w:rPr>
          <w:szCs w:val="24"/>
        </w:rPr>
        <w:t xml:space="preserve">, </w:t>
      </w:r>
      <w:r w:rsidRPr="00B63AE4">
        <w:rPr>
          <w:szCs w:val="24"/>
          <w:lang w:val="sr-Cyrl-RS"/>
        </w:rPr>
        <w:t>који је поднела Влада (број 011-519/21 од 30. марта 2021. године)</w:t>
      </w:r>
      <w:r>
        <w:rPr>
          <w:szCs w:val="24"/>
          <w:lang w:val="sr-Cyrl-RS"/>
        </w:rPr>
        <w:t>,</w:t>
      </w:r>
      <w:r w:rsidRPr="00B63A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 начелу.</w:t>
      </w:r>
    </w:p>
    <w:p w:rsidR="0084774D" w:rsidRPr="00866186" w:rsidRDefault="0084774D" w:rsidP="00B63AE4">
      <w:pPr>
        <w:spacing w:after="120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        </w:t>
      </w:r>
      <w:r w:rsidRPr="00866186">
        <w:rPr>
          <w:color w:val="000000" w:themeColor="text1"/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31053D" w:rsidRPr="00866186">
        <w:rPr>
          <w:color w:val="000000" w:themeColor="text1"/>
          <w:szCs w:val="24"/>
          <w:lang w:val="sr-Latn-RS"/>
        </w:rPr>
        <w:t>III</w:t>
      </w:r>
      <w:r w:rsidRPr="00866186">
        <w:rPr>
          <w:color w:val="000000" w:themeColor="text1"/>
          <w:szCs w:val="24"/>
          <w:lang w:val="sr-Cyrl-RS"/>
        </w:rPr>
        <w:t xml:space="preserve">.  </w:t>
      </w:r>
    </w:p>
    <w:p w:rsidR="0084774D" w:rsidRPr="00866186" w:rsidRDefault="0084774D" w:rsidP="00B63AE4">
      <w:pPr>
        <w:spacing w:after="120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        </w:t>
      </w:r>
      <w:r w:rsidRPr="00866186">
        <w:rPr>
          <w:color w:val="000000" w:themeColor="text1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63AE4" w:rsidRDefault="00B63AE4" w:rsidP="0084774D">
      <w:pPr>
        <w:ind w:firstLine="720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ind w:firstLine="720"/>
        <w:rPr>
          <w:color w:val="000000" w:themeColor="text1"/>
          <w:szCs w:val="24"/>
        </w:rPr>
      </w:pPr>
      <w:bookmarkStart w:id="0" w:name="_GoBack"/>
      <w:bookmarkEnd w:id="0"/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</w:p>
    <w:p w:rsidR="0084774D" w:rsidRPr="00866186" w:rsidRDefault="0084774D" w:rsidP="006761A0">
      <w:pPr>
        <w:ind w:left="5040" w:firstLine="720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                 Председник</w:t>
      </w:r>
    </w:p>
    <w:p w:rsidR="00866186" w:rsidRPr="00866186" w:rsidRDefault="00866186" w:rsidP="006761A0">
      <w:pPr>
        <w:ind w:left="5040" w:firstLine="720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ind w:firstLine="720"/>
        <w:rPr>
          <w:rFonts w:ascii="Calibri" w:hAnsi="Calibri"/>
          <w:color w:val="000000" w:themeColor="text1"/>
          <w:szCs w:val="24"/>
        </w:rPr>
      </w:pP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  <w:t xml:space="preserve">   Јелена Жарић Ковачевић, с. р.</w:t>
      </w:r>
    </w:p>
    <w:p w:rsidR="0084774D" w:rsidRPr="00866186" w:rsidRDefault="0084774D" w:rsidP="0084774D">
      <w:pPr>
        <w:rPr>
          <w:color w:val="000000" w:themeColor="text1"/>
          <w:szCs w:val="24"/>
        </w:rPr>
      </w:pPr>
    </w:p>
    <w:p w:rsidR="009A387D" w:rsidRPr="00866186" w:rsidRDefault="009A387D">
      <w:pPr>
        <w:rPr>
          <w:szCs w:val="24"/>
          <w:lang w:val="sr-Cyrl-RS"/>
        </w:rPr>
      </w:pPr>
    </w:p>
    <w:sectPr w:rsidR="009A387D" w:rsidRPr="0086618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4D"/>
    <w:rsid w:val="001F2708"/>
    <w:rsid w:val="0026725C"/>
    <w:rsid w:val="0031053D"/>
    <w:rsid w:val="0031406C"/>
    <w:rsid w:val="00360496"/>
    <w:rsid w:val="004B0DB5"/>
    <w:rsid w:val="00584CA0"/>
    <w:rsid w:val="005B1C83"/>
    <w:rsid w:val="006761A0"/>
    <w:rsid w:val="00694559"/>
    <w:rsid w:val="00696D0D"/>
    <w:rsid w:val="006B50D4"/>
    <w:rsid w:val="00777699"/>
    <w:rsid w:val="007A25C3"/>
    <w:rsid w:val="0084774D"/>
    <w:rsid w:val="00866186"/>
    <w:rsid w:val="00880930"/>
    <w:rsid w:val="008B6C42"/>
    <w:rsid w:val="0092053A"/>
    <w:rsid w:val="009A387D"/>
    <w:rsid w:val="00B02F06"/>
    <w:rsid w:val="00B26C59"/>
    <w:rsid w:val="00B63AE4"/>
    <w:rsid w:val="00B77BC9"/>
    <w:rsid w:val="00BB070D"/>
    <w:rsid w:val="00BC3CD7"/>
    <w:rsid w:val="00CF7A55"/>
    <w:rsid w:val="00DE4A59"/>
    <w:rsid w:val="00EA3DA8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4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4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2021-04-06T07:19:00Z</dcterms:created>
  <dcterms:modified xsi:type="dcterms:W3CDTF">2021-04-08T08:06:00Z</dcterms:modified>
</cp:coreProperties>
</file>